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87" w:rsidRPr="004C586B" w:rsidRDefault="00833A87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86B">
        <w:rPr>
          <w:rFonts w:ascii="Times New Roman" w:hAnsi="Times New Roman" w:cs="Times New Roman"/>
          <w:sz w:val="28"/>
          <w:szCs w:val="28"/>
        </w:rPr>
        <w:t>Муниципальное бюджетное учреждение здравоохранения "Центральная районная больница" Кагальницкого района</w:t>
      </w:r>
    </w:p>
    <w:p w:rsidR="00833A87" w:rsidRPr="004C586B" w:rsidRDefault="00833A87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86B">
        <w:rPr>
          <w:rFonts w:ascii="Times New Roman" w:hAnsi="Times New Roman" w:cs="Times New Roman"/>
          <w:sz w:val="28"/>
          <w:szCs w:val="28"/>
        </w:rPr>
        <w:t>Руководитель: главный врач Наплёков Иван Владимирович</w:t>
      </w:r>
      <w:r w:rsidR="004317E9">
        <w:rPr>
          <w:rFonts w:ascii="Times New Roman" w:hAnsi="Times New Roman" w:cs="Times New Roman"/>
          <w:sz w:val="28"/>
          <w:szCs w:val="28"/>
        </w:rPr>
        <w:t>, тел. 8(863-45) 97-2-65</w:t>
      </w:r>
    </w:p>
    <w:p w:rsidR="00833A87" w:rsidRPr="004C586B" w:rsidRDefault="00833A87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86B">
        <w:rPr>
          <w:rFonts w:ascii="Times New Roman" w:hAnsi="Times New Roman" w:cs="Times New Roman"/>
          <w:sz w:val="28"/>
          <w:szCs w:val="28"/>
        </w:rPr>
        <w:t>Юридический адрес: </w:t>
      </w:r>
      <w:r w:rsidR="004317E9">
        <w:rPr>
          <w:rFonts w:ascii="Times New Roman" w:hAnsi="Times New Roman" w:cs="Times New Roman"/>
          <w:sz w:val="28"/>
          <w:szCs w:val="28"/>
        </w:rPr>
        <w:t xml:space="preserve">347700 </w:t>
      </w:r>
      <w:r w:rsidRPr="004C586B">
        <w:rPr>
          <w:rFonts w:ascii="Times New Roman" w:hAnsi="Times New Roman" w:cs="Times New Roman"/>
          <w:sz w:val="28"/>
          <w:szCs w:val="28"/>
        </w:rPr>
        <w:t>Ростовская область, Кагальницкий район, ст. Кагальницкая, пер. Буденновский 71 "А"</w:t>
      </w:r>
    </w:p>
    <w:p w:rsidR="00BE2A3A" w:rsidRDefault="00833A87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86B">
        <w:rPr>
          <w:rFonts w:ascii="Times New Roman" w:hAnsi="Times New Roman" w:cs="Times New Roman"/>
          <w:sz w:val="28"/>
          <w:szCs w:val="28"/>
        </w:rPr>
        <w:t>Фактический адрес: </w:t>
      </w:r>
      <w:r w:rsidR="004317E9">
        <w:rPr>
          <w:rFonts w:ascii="Times New Roman" w:hAnsi="Times New Roman" w:cs="Times New Roman"/>
          <w:sz w:val="28"/>
          <w:szCs w:val="28"/>
        </w:rPr>
        <w:t xml:space="preserve">347700 </w:t>
      </w:r>
      <w:r w:rsidRPr="004C586B">
        <w:rPr>
          <w:rFonts w:ascii="Times New Roman" w:hAnsi="Times New Roman" w:cs="Times New Roman"/>
          <w:sz w:val="28"/>
          <w:szCs w:val="28"/>
        </w:rPr>
        <w:t>Ростовская область, Кагальницкий район, ст. Кагальницкая, пер. Буденновский 71 "А"</w:t>
      </w:r>
    </w:p>
    <w:p w:rsidR="00BE2A3A" w:rsidRPr="004C586B" w:rsidRDefault="00BE2A3A" w:rsidP="00BE2A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86B">
        <w:rPr>
          <w:rFonts w:ascii="Times New Roman" w:hAnsi="Times New Roman" w:cs="Times New Roman"/>
          <w:sz w:val="28"/>
          <w:szCs w:val="28"/>
        </w:rPr>
        <w:t>телефон</w:t>
      </w:r>
      <w:r w:rsidR="004317E9">
        <w:rPr>
          <w:rFonts w:ascii="Times New Roman" w:hAnsi="Times New Roman" w:cs="Times New Roman"/>
          <w:sz w:val="28"/>
          <w:szCs w:val="28"/>
        </w:rPr>
        <w:t xml:space="preserve"> регистратуры: </w:t>
      </w:r>
      <w:r w:rsidR="005659C1">
        <w:rPr>
          <w:rFonts w:ascii="Times New Roman" w:hAnsi="Times New Roman" w:cs="Times New Roman"/>
          <w:sz w:val="28"/>
          <w:szCs w:val="28"/>
        </w:rPr>
        <w:t> 8(86345) 96</w:t>
      </w:r>
      <w:r w:rsidR="004317E9">
        <w:rPr>
          <w:rFonts w:ascii="Times New Roman" w:hAnsi="Times New Roman" w:cs="Times New Roman"/>
          <w:sz w:val="28"/>
          <w:szCs w:val="28"/>
        </w:rPr>
        <w:t>-1-9</w:t>
      </w:r>
      <w:r w:rsidRPr="004C586B">
        <w:rPr>
          <w:rFonts w:ascii="Times New Roman" w:hAnsi="Times New Roman" w:cs="Times New Roman"/>
          <w:sz w:val="28"/>
          <w:szCs w:val="28"/>
        </w:rPr>
        <w:t>5</w:t>
      </w:r>
    </w:p>
    <w:p w:rsidR="00AB1D65" w:rsidRPr="00AB1D65" w:rsidRDefault="004317E9" w:rsidP="004C586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317E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4317E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BE2A3A" w:rsidRPr="004317E9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4" w:history="1">
        <w:r w:rsidR="00BE2A3A" w:rsidRPr="004317E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kagalnik_crb@mail.ru</w:t>
        </w:r>
      </w:hyperlink>
    </w:p>
    <w:p w:rsidR="00BE2A3A" w:rsidRPr="00AB1D65" w:rsidRDefault="00BE2A3A" w:rsidP="004C586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7E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B1D65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hyperlink r:id="rId5" w:tgtFrame="_blank" w:history="1">
        <w:r w:rsidRPr="004C586B">
          <w:rPr>
            <w:rStyle w:val="a3"/>
            <w:rFonts w:ascii="Times New Roman" w:hAnsi="Times New Roman" w:cs="Times New Roman"/>
            <w:sz w:val="28"/>
            <w:szCs w:val="28"/>
          </w:rPr>
          <w:t>www.kagalnik-crb.ru</w:t>
        </w:r>
      </w:hyperlink>
    </w:p>
    <w:p w:rsidR="004C586B" w:rsidRPr="004C586B" w:rsidRDefault="004C586B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86B">
        <w:rPr>
          <w:rFonts w:ascii="Times New Roman" w:hAnsi="Times New Roman" w:cs="Times New Roman"/>
          <w:sz w:val="28"/>
          <w:szCs w:val="28"/>
        </w:rPr>
        <w:t xml:space="preserve">Кагальницкая ЦРБ, </w:t>
      </w:r>
      <w:proofErr w:type="gramStart"/>
      <w:r w:rsidRPr="004C586B">
        <w:rPr>
          <w:rFonts w:ascii="Times New Roman" w:hAnsi="Times New Roman" w:cs="Times New Roman"/>
          <w:sz w:val="28"/>
          <w:szCs w:val="28"/>
        </w:rPr>
        <w:t>объединенная</w:t>
      </w:r>
      <w:proofErr w:type="gramEnd"/>
      <w:r w:rsidRPr="004C586B">
        <w:rPr>
          <w:rFonts w:ascii="Times New Roman" w:hAnsi="Times New Roman" w:cs="Times New Roman"/>
          <w:sz w:val="28"/>
          <w:szCs w:val="28"/>
        </w:rPr>
        <w:t xml:space="preserve"> с районной поликлиникой, является центральным лечебно-профилактическим учреждением Кагальницкого района. Она расположена в центре ст. Кагальницкой, вблизи оживленной трассы федерального значения </w:t>
      </w:r>
      <w:proofErr w:type="spellStart"/>
      <w:r w:rsidRPr="004C586B">
        <w:rPr>
          <w:rFonts w:ascii="Times New Roman" w:hAnsi="Times New Roman" w:cs="Times New Roman"/>
          <w:sz w:val="28"/>
          <w:szCs w:val="28"/>
        </w:rPr>
        <w:t>Ростов-н</w:t>
      </w:r>
      <w:proofErr w:type="gramStart"/>
      <w:r w:rsidRPr="004C586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C586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C586B">
        <w:rPr>
          <w:rFonts w:ascii="Times New Roman" w:hAnsi="Times New Roman" w:cs="Times New Roman"/>
          <w:sz w:val="28"/>
          <w:szCs w:val="28"/>
        </w:rPr>
        <w:t xml:space="preserve"> Дону — Ставрополь. Центр Кагальницкого района ст. Кагальницкая (8181 чел. населения), находится на отделении от областного центра г. </w:t>
      </w:r>
      <w:proofErr w:type="spellStart"/>
      <w:r w:rsidRPr="004C586B">
        <w:rPr>
          <w:rFonts w:ascii="Times New Roman" w:hAnsi="Times New Roman" w:cs="Times New Roman"/>
          <w:sz w:val="28"/>
          <w:szCs w:val="28"/>
        </w:rPr>
        <w:t>Ростова-н</w:t>
      </w:r>
      <w:proofErr w:type="gramStart"/>
      <w:r w:rsidRPr="004C586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C586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C586B">
        <w:rPr>
          <w:rFonts w:ascii="Times New Roman" w:hAnsi="Times New Roman" w:cs="Times New Roman"/>
          <w:sz w:val="28"/>
          <w:szCs w:val="28"/>
        </w:rPr>
        <w:t xml:space="preserve"> Дону на расстоянии 55 км. Являясь базовым лечебно </w:t>
      </w:r>
      <w:proofErr w:type="gramStart"/>
      <w:r w:rsidRPr="004C586B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4C586B">
        <w:rPr>
          <w:rFonts w:ascii="Times New Roman" w:hAnsi="Times New Roman" w:cs="Times New Roman"/>
          <w:sz w:val="28"/>
          <w:szCs w:val="28"/>
        </w:rPr>
        <w:t>рофилактическим учреждением района, в Кагальницкой ЦРБ круглосуточно оказывается специализированная помощь всему населению района (29229 человек из них 6229 — дети).</w:t>
      </w:r>
    </w:p>
    <w:p w:rsidR="004C586B" w:rsidRPr="004C586B" w:rsidRDefault="004C586B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86B">
        <w:rPr>
          <w:rFonts w:ascii="Times New Roman" w:hAnsi="Times New Roman" w:cs="Times New Roman"/>
          <w:sz w:val="28"/>
          <w:szCs w:val="28"/>
        </w:rPr>
        <w:t xml:space="preserve">Кагальницкая ЦРБ </w:t>
      </w:r>
      <w:proofErr w:type="gramStart"/>
      <w:r w:rsidRPr="004C586B">
        <w:rPr>
          <w:rFonts w:ascii="Times New Roman" w:hAnsi="Times New Roman" w:cs="Times New Roman"/>
          <w:sz w:val="28"/>
          <w:szCs w:val="28"/>
        </w:rPr>
        <w:t>рассчитана</w:t>
      </w:r>
      <w:proofErr w:type="gramEnd"/>
      <w:r w:rsidRPr="004C586B">
        <w:rPr>
          <w:rFonts w:ascii="Times New Roman" w:hAnsi="Times New Roman" w:cs="Times New Roman"/>
          <w:sz w:val="28"/>
          <w:szCs w:val="28"/>
        </w:rPr>
        <w:t xml:space="preserve"> на 165 коек (из них 50 – дневного стационара), расположена в двух корпусах: 1 корпус отведен под районную поликлинику и представляет собой типовое двухэтажное здание, построенное и сданное в эксплуатацию в 1989 году, 2-й корпус отведен под Кагальницкую ЦРБ, который представляет собой двухэтажное здание, часть из которого (частично 1-й этаж) занимают административно – хозяйственные службы, часть этажа передана под детское отделение, также размещен пищеблок, отделение скорой помощи. На 2 этаже здания размещены хирургическое, терапевтическое и гинекологическое отделение.</w:t>
      </w:r>
    </w:p>
    <w:p w:rsidR="00705F7E" w:rsidRDefault="00705F7E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0F19" w:rsidRDefault="009A0F19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0F19" w:rsidRPr="004C586B" w:rsidRDefault="009A0F19" w:rsidP="004C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A0F19" w:rsidRPr="004C586B" w:rsidSect="00705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3A87"/>
    <w:rsid w:val="004317E9"/>
    <w:rsid w:val="004C586B"/>
    <w:rsid w:val="005659C1"/>
    <w:rsid w:val="00705F7E"/>
    <w:rsid w:val="00833A87"/>
    <w:rsid w:val="009A0F19"/>
    <w:rsid w:val="00A835C7"/>
    <w:rsid w:val="00AB1D65"/>
    <w:rsid w:val="00BE2A3A"/>
    <w:rsid w:val="00CF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7E"/>
  </w:style>
  <w:style w:type="paragraph" w:styleId="1">
    <w:name w:val="heading 1"/>
    <w:basedOn w:val="a"/>
    <w:link w:val="10"/>
    <w:uiPriority w:val="9"/>
    <w:qFormat/>
    <w:rsid w:val="00833A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833A87"/>
    <w:rPr>
      <w:color w:val="0000FF"/>
      <w:u w:val="single"/>
    </w:rPr>
  </w:style>
  <w:style w:type="character" w:customStyle="1" w:styleId="newsinfo-icon">
    <w:name w:val="news__info-icon"/>
    <w:basedOn w:val="a0"/>
    <w:rsid w:val="00833A87"/>
  </w:style>
  <w:style w:type="character" w:customStyle="1" w:styleId="newsinfo-value">
    <w:name w:val="news__info-value"/>
    <w:basedOn w:val="a0"/>
    <w:rsid w:val="00833A87"/>
  </w:style>
  <w:style w:type="paragraph" w:styleId="a4">
    <w:name w:val="Normal (Web)"/>
    <w:basedOn w:val="a"/>
    <w:uiPriority w:val="99"/>
    <w:semiHidden/>
    <w:unhideWhenUsed/>
    <w:rsid w:val="00833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2667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80354">
                  <w:marLeft w:val="0"/>
                  <w:marRight w:val="25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93246">
                  <w:marLeft w:val="0"/>
                  <w:marRight w:val="25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2876">
                  <w:marLeft w:val="0"/>
                  <w:marRight w:val="25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45620">
                  <w:marLeft w:val="0"/>
                  <w:marRight w:val="25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51898">
                  <w:marLeft w:val="0"/>
                  <w:marRight w:val="25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3225">
                  <w:marLeft w:val="0"/>
                  <w:marRight w:val="25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galnik-crb.ru/" TargetMode="External"/><Relationship Id="rId4" Type="http://schemas.openxmlformats.org/officeDocument/2006/relationships/hyperlink" Target="mailto:kagalnik_cr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Zhukov</dc:creator>
  <cp:keywords/>
  <dc:description/>
  <cp:lastModifiedBy>Zhukov</cp:lastModifiedBy>
  <cp:revision>13</cp:revision>
  <dcterms:created xsi:type="dcterms:W3CDTF">2020-10-29T06:24:00Z</dcterms:created>
  <dcterms:modified xsi:type="dcterms:W3CDTF">2020-10-29T07:26:00Z</dcterms:modified>
</cp:coreProperties>
</file>